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4BE2" w14:textId="77777777" w:rsidR="00EB4D30" w:rsidRPr="00EB4D30" w:rsidRDefault="006242CE" w:rsidP="00EB4D30">
      <w:pPr>
        <w:widowControl/>
        <w:spacing w:after="0" w:line="240" w:lineRule="auto"/>
        <w:jc w:val="center"/>
        <w:rPr>
          <w:rFonts w:ascii="Minion Pro" w:eastAsia="Times New Roman" w:hAnsi="Minion Pro" w:cs="Times New Roman"/>
          <w:b/>
          <w:sz w:val="40"/>
          <w:szCs w:val="40"/>
          <w:lang w:eastAsia="zh-CN"/>
        </w:rPr>
      </w:pPr>
      <w:r>
        <w:rPr>
          <w:rFonts w:ascii="Minion Pro" w:eastAsia="Times New Roman" w:hAnsi="Minion Pro" w:cs="Times New Roman"/>
          <w:b/>
          <w:sz w:val="40"/>
          <w:szCs w:val="40"/>
          <w:lang w:eastAsia="zh-CN"/>
        </w:rPr>
        <w:t>ReStore ASSOCIATE</w:t>
      </w:r>
      <w:r w:rsidR="005B2302">
        <w:rPr>
          <w:rFonts w:ascii="Minion Pro" w:eastAsia="Times New Roman" w:hAnsi="Minion Pro" w:cs="Times New Roman"/>
          <w:b/>
          <w:sz w:val="40"/>
          <w:szCs w:val="40"/>
          <w:lang w:eastAsia="zh-CN"/>
        </w:rPr>
        <w:t>, PART TIME</w:t>
      </w:r>
    </w:p>
    <w:p w14:paraId="1F5AD6CC" w14:textId="77777777" w:rsidR="00EB4D30" w:rsidRDefault="00EB4D30" w:rsidP="00EB4D30">
      <w:pPr>
        <w:widowControl/>
        <w:spacing w:after="0" w:line="240" w:lineRule="auto"/>
        <w:rPr>
          <w:rFonts w:ascii="Minion Pro" w:eastAsia="Times New Roman" w:hAnsi="Minion Pro" w:cs="Times New Roman"/>
          <w:u w:val="single"/>
          <w:lang w:eastAsia="zh-CN"/>
        </w:rPr>
      </w:pPr>
    </w:p>
    <w:p w14:paraId="7AEF24B3" w14:textId="77777777" w:rsidR="0088610E" w:rsidRPr="00EB4D30" w:rsidRDefault="0088610E" w:rsidP="00EB4D30">
      <w:pPr>
        <w:widowControl/>
        <w:spacing w:after="0" w:line="240" w:lineRule="auto"/>
        <w:rPr>
          <w:rFonts w:ascii="Minion Pro" w:eastAsia="Times New Roman" w:hAnsi="Minion Pro" w:cs="Times New Roman"/>
          <w:u w:val="single"/>
          <w:lang w:eastAsia="zh-CN"/>
        </w:rPr>
      </w:pPr>
    </w:p>
    <w:p w14:paraId="435FEA01" w14:textId="77777777" w:rsidR="0088610E" w:rsidRPr="0088610E" w:rsidRDefault="0088610E" w:rsidP="0088610E">
      <w:pPr>
        <w:widowControl/>
        <w:spacing w:after="0"/>
        <w:rPr>
          <w:rFonts w:ascii="Minion Pro" w:eastAsia="Times New Roman" w:hAnsi="Minion Pro" w:cs="Times New Roman"/>
          <w:sz w:val="24"/>
          <w:szCs w:val="24"/>
          <w:lang w:eastAsia="zh-CN"/>
        </w:rPr>
      </w:pPr>
      <w:r w:rsidRPr="0088610E">
        <w:rPr>
          <w:rFonts w:ascii="Minion Pro" w:eastAsia="Times New Roman" w:hAnsi="Minion Pro" w:cs="Times New Roman"/>
          <w:sz w:val="24"/>
          <w:szCs w:val="24"/>
          <w:lang w:eastAsia="zh-CN"/>
        </w:rPr>
        <w:t>Department: ReStore</w:t>
      </w:r>
    </w:p>
    <w:p w14:paraId="51A0EF52" w14:textId="19FC5CC1" w:rsidR="0088610E" w:rsidRPr="0088610E" w:rsidRDefault="0088610E" w:rsidP="0088610E">
      <w:pPr>
        <w:widowControl/>
        <w:spacing w:after="0"/>
        <w:rPr>
          <w:rFonts w:ascii="Minion Pro" w:eastAsia="Times New Roman" w:hAnsi="Minion Pro" w:cs="Times New Roman"/>
          <w:sz w:val="24"/>
          <w:szCs w:val="24"/>
          <w:lang w:eastAsia="zh-CN"/>
        </w:rPr>
      </w:pPr>
      <w:r w:rsidRPr="0088610E">
        <w:rPr>
          <w:rFonts w:ascii="Minion Pro" w:eastAsia="Times New Roman" w:hAnsi="Minion Pro" w:cs="Times New Roman"/>
          <w:sz w:val="24"/>
          <w:szCs w:val="24"/>
          <w:lang w:eastAsia="zh-CN"/>
        </w:rPr>
        <w:t xml:space="preserve">Location: </w:t>
      </w:r>
      <w:r w:rsidR="0092574E">
        <w:rPr>
          <w:rFonts w:ascii="Minion Pro" w:eastAsia="Times New Roman" w:hAnsi="Minion Pro" w:cs="Times New Roman"/>
          <w:sz w:val="24"/>
          <w:szCs w:val="24"/>
          <w:lang w:eastAsia="zh-CN"/>
        </w:rPr>
        <w:t>1</w:t>
      </w:r>
      <w:r w:rsidR="00111BA4">
        <w:rPr>
          <w:rFonts w:ascii="Minion Pro" w:eastAsia="Times New Roman" w:hAnsi="Minion Pro" w:cs="Times New Roman"/>
          <w:sz w:val="24"/>
          <w:szCs w:val="24"/>
          <w:lang w:eastAsia="zh-CN"/>
        </w:rPr>
        <w:t>81 High House Rd, Cary NC 27511</w:t>
      </w:r>
    </w:p>
    <w:p w14:paraId="2609F728" w14:textId="77777777" w:rsidR="0088610E" w:rsidRPr="0088610E" w:rsidRDefault="0088610E" w:rsidP="005B2302">
      <w:pPr>
        <w:widowControl/>
        <w:spacing w:after="0"/>
        <w:rPr>
          <w:rFonts w:ascii="Minion Pro" w:eastAsia="Times New Roman" w:hAnsi="Minion Pro" w:cs="Times New Roman"/>
          <w:sz w:val="24"/>
          <w:szCs w:val="24"/>
          <w:lang w:eastAsia="zh-CN"/>
        </w:rPr>
      </w:pPr>
      <w:r w:rsidRPr="0088610E">
        <w:rPr>
          <w:rFonts w:ascii="Minion Pro" w:eastAsia="Times New Roman" w:hAnsi="Minion Pro" w:cs="Times New Roman"/>
          <w:sz w:val="24"/>
          <w:szCs w:val="24"/>
          <w:lang w:eastAsia="zh-CN"/>
        </w:rPr>
        <w:t>Supervisor: ReStore Manager</w:t>
      </w:r>
    </w:p>
    <w:p w14:paraId="675B6F41" w14:textId="77777777" w:rsidR="0088610E" w:rsidRDefault="0088610E" w:rsidP="005B2302">
      <w:pPr>
        <w:widowControl/>
        <w:spacing w:after="0"/>
        <w:rPr>
          <w:rFonts w:ascii="Minion Pro" w:eastAsia="Times New Roman" w:hAnsi="Minion Pro" w:cs="Times New Roman"/>
          <w:sz w:val="24"/>
          <w:szCs w:val="24"/>
          <w:u w:val="single"/>
          <w:lang w:eastAsia="zh-CN"/>
        </w:rPr>
      </w:pPr>
    </w:p>
    <w:p w14:paraId="39C7F385" w14:textId="77777777" w:rsidR="005B2302" w:rsidRDefault="005B2302" w:rsidP="005B2302">
      <w:pPr>
        <w:widowControl/>
        <w:spacing w:after="0"/>
        <w:rPr>
          <w:rFonts w:ascii="Minion Pro" w:eastAsia="Times New Roman" w:hAnsi="Minion Pro" w:cs="Times New Roman"/>
          <w:sz w:val="24"/>
          <w:szCs w:val="24"/>
          <w:u w:val="single"/>
          <w:lang w:eastAsia="zh-CN"/>
        </w:rPr>
      </w:pPr>
      <w:r w:rsidRPr="005B2302">
        <w:rPr>
          <w:rFonts w:ascii="Minion Pro" w:eastAsia="Times New Roman" w:hAnsi="Minion Pro" w:cs="Times New Roman"/>
          <w:sz w:val="24"/>
          <w:szCs w:val="24"/>
          <w:u w:val="single"/>
          <w:lang w:eastAsia="zh-CN"/>
        </w:rPr>
        <w:t>SUMMARY:</w:t>
      </w:r>
    </w:p>
    <w:p w14:paraId="46D6062A" w14:textId="77777777" w:rsidR="005B2302" w:rsidRPr="005B2302" w:rsidRDefault="005B2302" w:rsidP="005B2302">
      <w:pPr>
        <w:widowControl/>
        <w:spacing w:after="0"/>
        <w:rPr>
          <w:rFonts w:ascii="Minion Pro" w:eastAsia="Times New Roman" w:hAnsi="Minion Pro" w:cs="Times New Roman"/>
          <w:sz w:val="24"/>
          <w:szCs w:val="24"/>
          <w:lang w:eastAsia="zh-CN"/>
        </w:rPr>
      </w:pPr>
    </w:p>
    <w:p w14:paraId="1BB752BA" w14:textId="77777777" w:rsidR="005B2302" w:rsidRDefault="007C1A6B" w:rsidP="005B2302">
      <w:pPr>
        <w:widowControl/>
        <w:spacing w:after="0"/>
        <w:rPr>
          <w:rFonts w:ascii="Minion Pro" w:eastAsia="Times New Roman" w:hAnsi="Minion Pro" w:cs="Times New Roman"/>
          <w:sz w:val="24"/>
          <w:szCs w:val="24"/>
          <w:lang w:eastAsia="zh-CN"/>
        </w:rPr>
      </w:pPr>
      <w:r>
        <w:rPr>
          <w:rFonts w:ascii="Minion Pro" w:eastAsia="Times New Roman" w:hAnsi="Minion Pro" w:cs="Times New Roman"/>
          <w:sz w:val="24"/>
          <w:szCs w:val="24"/>
          <w:lang w:eastAsia="zh-CN"/>
        </w:rPr>
        <w:t>Reporting to</w:t>
      </w:r>
      <w:r w:rsidR="005B2302" w:rsidRPr="005B2302">
        <w:rPr>
          <w:rFonts w:ascii="Minion Pro" w:eastAsia="Times New Roman" w:hAnsi="Minion Pro" w:cs="Times New Roman"/>
          <w:sz w:val="24"/>
          <w:szCs w:val="24"/>
          <w:lang w:eastAsia="zh-CN"/>
        </w:rPr>
        <w:t xml:space="preserve"> the ReStore Manager, the </w:t>
      </w:r>
      <w:r>
        <w:rPr>
          <w:rFonts w:ascii="Minion Pro" w:eastAsia="Times New Roman" w:hAnsi="Minion Pro" w:cs="Times New Roman"/>
          <w:sz w:val="24"/>
          <w:szCs w:val="24"/>
          <w:lang w:eastAsia="zh-CN"/>
        </w:rPr>
        <w:t xml:space="preserve">Part Time </w:t>
      </w:r>
      <w:r w:rsidR="005B2302" w:rsidRPr="005B2302">
        <w:rPr>
          <w:rFonts w:ascii="Minion Pro" w:eastAsia="Times New Roman" w:hAnsi="Minion Pro" w:cs="Times New Roman"/>
          <w:sz w:val="24"/>
          <w:szCs w:val="24"/>
          <w:lang w:eastAsia="zh-CN"/>
        </w:rPr>
        <w:t>ReStore Associate</w:t>
      </w:r>
      <w:r w:rsidR="005B2302">
        <w:rPr>
          <w:rFonts w:ascii="Minion Pro" w:eastAsia="Times New Roman" w:hAnsi="Minion Pro" w:cs="Times New Roman"/>
          <w:sz w:val="24"/>
          <w:szCs w:val="24"/>
          <w:lang w:eastAsia="zh-CN"/>
        </w:rPr>
        <w:t xml:space="preserve"> (</w:t>
      </w:r>
      <w:r>
        <w:rPr>
          <w:rFonts w:ascii="Minion Pro" w:eastAsia="Times New Roman" w:hAnsi="Minion Pro" w:cs="Times New Roman"/>
          <w:sz w:val="24"/>
          <w:szCs w:val="24"/>
          <w:lang w:eastAsia="zh-CN"/>
        </w:rPr>
        <w:t>PT</w:t>
      </w:r>
      <w:r w:rsidR="005B2302">
        <w:rPr>
          <w:rFonts w:ascii="Minion Pro" w:eastAsia="Times New Roman" w:hAnsi="Minion Pro" w:cs="Times New Roman"/>
          <w:sz w:val="24"/>
          <w:szCs w:val="24"/>
          <w:lang w:eastAsia="zh-CN"/>
        </w:rPr>
        <w:t>RA)</w:t>
      </w:r>
      <w:r w:rsidR="005B2302" w:rsidRPr="005B2302">
        <w:rPr>
          <w:rFonts w:ascii="Minion Pro" w:eastAsia="Times New Roman" w:hAnsi="Minion Pro" w:cs="Times New Roman"/>
          <w:sz w:val="24"/>
          <w:szCs w:val="24"/>
          <w:lang w:eastAsia="zh-CN"/>
        </w:rPr>
        <w:t xml:space="preserve"> will assist with day to day operations of the store sales floor and receiving and processing of donations in the back room. </w:t>
      </w:r>
      <w:r w:rsidR="005B2302">
        <w:rPr>
          <w:rFonts w:ascii="Minion Pro" w:eastAsia="Times New Roman" w:hAnsi="Minion Pro" w:cs="Times New Roman"/>
          <w:sz w:val="24"/>
          <w:szCs w:val="24"/>
          <w:lang w:eastAsia="zh-CN"/>
        </w:rPr>
        <w:t xml:space="preserve">The </w:t>
      </w:r>
      <w:r>
        <w:rPr>
          <w:rFonts w:ascii="Minion Pro" w:eastAsia="Times New Roman" w:hAnsi="Minion Pro" w:cs="Times New Roman"/>
          <w:sz w:val="24"/>
          <w:szCs w:val="24"/>
          <w:lang w:eastAsia="zh-CN"/>
        </w:rPr>
        <w:t>PT</w:t>
      </w:r>
      <w:r w:rsidR="005B2302">
        <w:rPr>
          <w:rFonts w:ascii="Minion Pro" w:eastAsia="Times New Roman" w:hAnsi="Minion Pro" w:cs="Times New Roman"/>
          <w:sz w:val="24"/>
          <w:szCs w:val="24"/>
          <w:lang w:eastAsia="zh-CN"/>
        </w:rPr>
        <w:t>RA</w:t>
      </w:r>
      <w:r w:rsidR="005B2302" w:rsidRPr="005B2302">
        <w:rPr>
          <w:rFonts w:ascii="Minion Pro" w:eastAsia="Times New Roman" w:hAnsi="Minion Pro" w:cs="Times New Roman"/>
          <w:sz w:val="24"/>
          <w:szCs w:val="24"/>
          <w:lang w:eastAsia="zh-CN"/>
        </w:rPr>
        <w:t xml:space="preserve"> will be expected to leverage available volunteers to accomplish daily tasks in an efficient manner.  In add</w:t>
      </w:r>
      <w:r w:rsidR="005B2302">
        <w:rPr>
          <w:rFonts w:ascii="Minion Pro" w:eastAsia="Times New Roman" w:hAnsi="Minion Pro" w:cs="Times New Roman"/>
          <w:sz w:val="24"/>
          <w:szCs w:val="24"/>
          <w:lang w:eastAsia="zh-CN"/>
        </w:rPr>
        <w:t xml:space="preserve">ition, the </w:t>
      </w:r>
      <w:r>
        <w:rPr>
          <w:rFonts w:ascii="Minion Pro" w:eastAsia="Times New Roman" w:hAnsi="Minion Pro" w:cs="Times New Roman"/>
          <w:sz w:val="24"/>
          <w:szCs w:val="24"/>
          <w:lang w:eastAsia="zh-CN"/>
        </w:rPr>
        <w:t>PT</w:t>
      </w:r>
      <w:r w:rsidR="005B2302">
        <w:rPr>
          <w:rFonts w:ascii="Minion Pro" w:eastAsia="Times New Roman" w:hAnsi="Minion Pro" w:cs="Times New Roman"/>
          <w:sz w:val="24"/>
          <w:szCs w:val="24"/>
          <w:lang w:eastAsia="zh-CN"/>
        </w:rPr>
        <w:t>RA</w:t>
      </w:r>
      <w:r w:rsidR="005B2302" w:rsidRPr="005B2302">
        <w:rPr>
          <w:rFonts w:ascii="Minion Pro" w:eastAsia="Times New Roman" w:hAnsi="Minion Pro" w:cs="Times New Roman"/>
          <w:sz w:val="24"/>
          <w:szCs w:val="24"/>
          <w:lang w:eastAsia="zh-CN"/>
        </w:rPr>
        <w:t xml:space="preserve"> will be responsible for store projects that will be assigned to her/him as needed within the store and must provide excellent customer service to donors in the back, customers on the sales floor, and to regular volunteers.</w:t>
      </w:r>
    </w:p>
    <w:p w14:paraId="62ED5866" w14:textId="77777777" w:rsidR="007C1A6B" w:rsidRDefault="007C1A6B" w:rsidP="007C1A6B">
      <w:pPr>
        <w:widowControl/>
        <w:spacing w:after="0"/>
        <w:rPr>
          <w:rFonts w:ascii="Minion Pro" w:eastAsia="Times New Roman" w:hAnsi="Minion Pro" w:cs="Times New Roman"/>
          <w:sz w:val="24"/>
          <w:szCs w:val="24"/>
          <w:lang w:eastAsia="zh-CN"/>
        </w:rPr>
      </w:pPr>
    </w:p>
    <w:p w14:paraId="46652F0D" w14:textId="77777777" w:rsidR="007C1A6B" w:rsidRPr="007C1A6B" w:rsidRDefault="007C1A6B" w:rsidP="005B2302">
      <w:pPr>
        <w:widowControl/>
        <w:spacing w:after="0"/>
        <w:rPr>
          <w:rFonts w:ascii="Minion Pro" w:eastAsia="Times New Roman" w:hAnsi="Minion Pro" w:cs="Times New Roman"/>
          <w:sz w:val="24"/>
          <w:szCs w:val="24"/>
          <w:lang w:val="en" w:eastAsia="zh-CN"/>
        </w:rPr>
      </w:pPr>
      <w:r>
        <w:rPr>
          <w:rFonts w:ascii="Minion Pro" w:eastAsia="Times New Roman" w:hAnsi="Minion Pro" w:cs="Times New Roman"/>
          <w:sz w:val="24"/>
          <w:szCs w:val="24"/>
          <w:lang w:eastAsia="zh-CN"/>
        </w:rPr>
        <w:t>This is a paid part</w:t>
      </w:r>
      <w:r w:rsidRPr="00174CE6">
        <w:rPr>
          <w:rFonts w:ascii="Minion Pro" w:eastAsia="Times New Roman" w:hAnsi="Minion Pro" w:cs="Times New Roman"/>
          <w:sz w:val="24"/>
          <w:szCs w:val="24"/>
          <w:lang w:eastAsia="zh-CN"/>
        </w:rPr>
        <w:t>-time hourly (non-exempt) position reporting directly to the ReStore Manager.</w:t>
      </w:r>
      <w:r w:rsidRPr="005429DA">
        <w:rPr>
          <w:rFonts w:ascii="Minion Pro" w:hAnsi="Minion Pro"/>
          <w:sz w:val="24"/>
          <w:szCs w:val="24"/>
          <w:lang w:val="en"/>
        </w:rPr>
        <w:t xml:space="preserve"> </w:t>
      </w:r>
      <w:r>
        <w:rPr>
          <w:rFonts w:ascii="Minion Pro" w:hAnsi="Minion Pro"/>
          <w:sz w:val="24"/>
          <w:szCs w:val="24"/>
          <w:lang w:val="en"/>
        </w:rPr>
        <w:t xml:space="preserve">The ReStore operates Monday – Saturday and the </w:t>
      </w:r>
      <w:r>
        <w:rPr>
          <w:rFonts w:ascii="Minion Pro" w:eastAsia="Times New Roman" w:hAnsi="Minion Pro" w:cs="Times New Roman"/>
          <w:sz w:val="24"/>
          <w:szCs w:val="24"/>
          <w:lang w:val="en" w:eastAsia="zh-CN"/>
        </w:rPr>
        <w:t>PTRA will average 24 hrs/wk</w:t>
      </w:r>
      <w:r w:rsidRPr="005429DA">
        <w:rPr>
          <w:rFonts w:ascii="Minion Pro" w:eastAsia="Times New Roman" w:hAnsi="Minion Pro" w:cs="Times New Roman"/>
          <w:sz w:val="24"/>
          <w:szCs w:val="24"/>
          <w:lang w:val="en" w:eastAsia="zh-CN"/>
        </w:rPr>
        <w:t>. Saturdays will be required.</w:t>
      </w:r>
    </w:p>
    <w:p w14:paraId="32CAD213" w14:textId="77777777" w:rsidR="005B2302" w:rsidRPr="005B2302" w:rsidRDefault="005B2302" w:rsidP="005B2302">
      <w:pPr>
        <w:widowControl/>
        <w:spacing w:after="0"/>
        <w:rPr>
          <w:rFonts w:ascii="Minion Pro" w:eastAsia="Times New Roman" w:hAnsi="Minion Pro" w:cs="Times New Roman"/>
          <w:sz w:val="24"/>
          <w:szCs w:val="24"/>
          <w:u w:val="single"/>
          <w:lang w:eastAsia="zh-CN"/>
        </w:rPr>
      </w:pPr>
    </w:p>
    <w:p w14:paraId="29EA0044" w14:textId="77777777" w:rsidR="005B2302" w:rsidRPr="005B2302" w:rsidRDefault="005B2302" w:rsidP="005B2302">
      <w:pPr>
        <w:widowControl/>
        <w:spacing w:after="0"/>
        <w:rPr>
          <w:rFonts w:ascii="Minion Pro" w:eastAsia="Times New Roman" w:hAnsi="Minion Pro" w:cs="Times New Roman"/>
          <w:sz w:val="24"/>
          <w:szCs w:val="24"/>
          <w:u w:val="single"/>
          <w:lang w:eastAsia="zh-CN"/>
        </w:rPr>
      </w:pPr>
      <w:r w:rsidRPr="005B2302">
        <w:rPr>
          <w:rFonts w:ascii="Minion Pro" w:eastAsia="Times New Roman" w:hAnsi="Minion Pro" w:cs="Times New Roman"/>
          <w:sz w:val="24"/>
          <w:szCs w:val="24"/>
          <w:u w:val="single"/>
          <w:lang w:eastAsia="zh-CN"/>
        </w:rPr>
        <w:t>ESSENTIAL FUNCTIONS:</w:t>
      </w:r>
    </w:p>
    <w:p w14:paraId="1118F09F" w14:textId="77777777" w:rsidR="005B2302" w:rsidRPr="005B2302" w:rsidRDefault="005B2302" w:rsidP="005B2302">
      <w:pPr>
        <w:widowControl/>
        <w:spacing w:after="0"/>
        <w:rPr>
          <w:rFonts w:ascii="Minion Pro" w:eastAsia="Times New Roman" w:hAnsi="Minion Pro" w:cs="Times New Roman"/>
          <w:sz w:val="24"/>
          <w:szCs w:val="24"/>
          <w:lang w:eastAsia="zh-CN"/>
        </w:rPr>
      </w:pPr>
    </w:p>
    <w:p w14:paraId="04D3B4EB" w14:textId="77777777" w:rsidR="005B2302" w:rsidRPr="005B2302" w:rsidRDefault="005B2302" w:rsidP="005B2302">
      <w:pPr>
        <w:widowControl/>
        <w:numPr>
          <w:ilvl w:val="0"/>
          <w:numId w:val="15"/>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Coordinate the flow of donated materials to the store sales floor</w:t>
      </w:r>
    </w:p>
    <w:p w14:paraId="48D054D7" w14:textId="77777777" w:rsidR="005B2302" w:rsidRPr="005B2302" w:rsidRDefault="005B2302" w:rsidP="005B2302">
      <w:pPr>
        <w:widowControl/>
        <w:numPr>
          <w:ilvl w:val="0"/>
          <w:numId w:val="15"/>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Evaluate condition/price of incoming merchandise, including furniture, cabinets, and lawn equipment</w:t>
      </w:r>
    </w:p>
    <w:p w14:paraId="7B53A228" w14:textId="77777777" w:rsidR="005B2302" w:rsidRPr="005B2302" w:rsidRDefault="005B2302" w:rsidP="005B2302">
      <w:pPr>
        <w:widowControl/>
        <w:numPr>
          <w:ilvl w:val="0"/>
          <w:numId w:val="15"/>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Maintain proper merchandise placement throughout the store</w:t>
      </w:r>
    </w:p>
    <w:p w14:paraId="5280C181" w14:textId="77777777" w:rsidR="005B2302" w:rsidRPr="005B2302" w:rsidRDefault="005B2302" w:rsidP="005B2302">
      <w:pPr>
        <w:widowControl/>
        <w:numPr>
          <w:ilvl w:val="0"/>
          <w:numId w:val="15"/>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Assist customers with purchasing merchandise</w:t>
      </w:r>
    </w:p>
    <w:p w14:paraId="308C5E23" w14:textId="77777777" w:rsidR="005B2302" w:rsidRPr="005B2302" w:rsidRDefault="005B2302" w:rsidP="005B2302">
      <w:pPr>
        <w:widowControl/>
        <w:numPr>
          <w:ilvl w:val="0"/>
          <w:numId w:val="15"/>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Operate the cash register</w:t>
      </w:r>
    </w:p>
    <w:p w14:paraId="14042A40" w14:textId="77777777" w:rsidR="005B2302" w:rsidRPr="005B2302" w:rsidRDefault="005B2302" w:rsidP="005B2302">
      <w:pPr>
        <w:widowControl/>
        <w:numPr>
          <w:ilvl w:val="0"/>
          <w:numId w:val="15"/>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Assist customers with loading out purchases</w:t>
      </w:r>
    </w:p>
    <w:p w14:paraId="7ED5A24D" w14:textId="77777777" w:rsidR="005B2302" w:rsidRPr="005B2302" w:rsidRDefault="005B2302" w:rsidP="005B2302">
      <w:pPr>
        <w:widowControl/>
        <w:numPr>
          <w:ilvl w:val="0"/>
          <w:numId w:val="15"/>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To learn about Habitat for Humanity of Wake County and the ReStore, and be able to communicate our mission and purpose to volunteers and customers.</w:t>
      </w:r>
    </w:p>
    <w:p w14:paraId="64C067FF" w14:textId="77777777" w:rsidR="005B2302" w:rsidRPr="005B2302" w:rsidRDefault="005B2302" w:rsidP="005B2302">
      <w:pPr>
        <w:widowControl/>
        <w:spacing w:after="0"/>
        <w:rPr>
          <w:rFonts w:ascii="Minion Pro" w:eastAsia="Times New Roman" w:hAnsi="Minion Pro" w:cs="Times New Roman"/>
          <w:sz w:val="24"/>
          <w:szCs w:val="24"/>
          <w:lang w:eastAsia="zh-CN"/>
        </w:rPr>
      </w:pPr>
    </w:p>
    <w:p w14:paraId="44627D93" w14:textId="77777777" w:rsidR="005B2302" w:rsidRPr="005B2302" w:rsidRDefault="005B2302" w:rsidP="005B2302">
      <w:pPr>
        <w:widowControl/>
        <w:spacing w:after="0"/>
        <w:rPr>
          <w:rFonts w:ascii="Minion Pro" w:eastAsia="Times New Roman" w:hAnsi="Minion Pro" w:cs="Times New Roman"/>
          <w:sz w:val="24"/>
          <w:szCs w:val="24"/>
          <w:u w:val="single"/>
          <w:lang w:eastAsia="zh-CN"/>
        </w:rPr>
      </w:pPr>
      <w:r w:rsidRPr="005B2302">
        <w:rPr>
          <w:rFonts w:ascii="Minion Pro" w:eastAsia="Times New Roman" w:hAnsi="Minion Pro" w:cs="Times New Roman"/>
          <w:sz w:val="24"/>
          <w:szCs w:val="24"/>
          <w:u w:val="single"/>
          <w:lang w:eastAsia="zh-CN"/>
        </w:rPr>
        <w:t>KNOWLEDGE, SKILLS, AND ABILITIES REQUIRED:</w:t>
      </w:r>
    </w:p>
    <w:p w14:paraId="11784560" w14:textId="77777777" w:rsidR="005B2302" w:rsidRPr="005B2302" w:rsidRDefault="005B2302" w:rsidP="005B2302">
      <w:pPr>
        <w:widowControl/>
        <w:spacing w:after="0"/>
        <w:rPr>
          <w:rFonts w:ascii="Minion Pro" w:eastAsia="Times New Roman" w:hAnsi="Minion Pro" w:cs="Times New Roman"/>
          <w:sz w:val="24"/>
          <w:szCs w:val="24"/>
          <w:lang w:eastAsia="zh-CN"/>
        </w:rPr>
      </w:pPr>
    </w:p>
    <w:p w14:paraId="4E0A269A" w14:textId="77777777" w:rsidR="005B2302" w:rsidRPr="005B2302" w:rsidRDefault="005B2302" w:rsidP="005B2302">
      <w:pPr>
        <w:widowControl/>
        <w:numPr>
          <w:ilvl w:val="0"/>
          <w:numId w:val="16"/>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A strong belief in the organization’s mission, goals and accomplishments</w:t>
      </w:r>
    </w:p>
    <w:p w14:paraId="7677BAA8" w14:textId="77777777" w:rsidR="005B2302" w:rsidRPr="005B2302" w:rsidRDefault="005B2302" w:rsidP="005B2302">
      <w:pPr>
        <w:widowControl/>
        <w:numPr>
          <w:ilvl w:val="0"/>
          <w:numId w:val="17"/>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Ability to communicate clearly and concisely both internally and externally</w:t>
      </w:r>
    </w:p>
    <w:p w14:paraId="6A40C1A1" w14:textId="77777777" w:rsidR="005B2302" w:rsidRPr="005B2302" w:rsidRDefault="005B2302" w:rsidP="005B2302">
      <w:pPr>
        <w:widowControl/>
        <w:numPr>
          <w:ilvl w:val="0"/>
          <w:numId w:val="17"/>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Excellent customer service etiquette and attitude</w:t>
      </w:r>
    </w:p>
    <w:p w14:paraId="51512E68" w14:textId="77777777" w:rsidR="005B2302" w:rsidRPr="005B2302" w:rsidRDefault="005B2302" w:rsidP="005B2302">
      <w:pPr>
        <w:widowControl/>
        <w:numPr>
          <w:ilvl w:val="0"/>
          <w:numId w:val="17"/>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Energized in an atmosphere that fosters sharing new ideas and initiatives</w:t>
      </w:r>
    </w:p>
    <w:p w14:paraId="326E1B5B" w14:textId="77777777" w:rsidR="005B2302" w:rsidRDefault="005B2302" w:rsidP="005B2302">
      <w:pPr>
        <w:widowControl/>
        <w:numPr>
          <w:ilvl w:val="0"/>
          <w:numId w:val="17"/>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Ability to have grace and humor under pressure</w:t>
      </w:r>
    </w:p>
    <w:p w14:paraId="451C4827" w14:textId="77777777" w:rsidR="00261F82" w:rsidRPr="005B2302" w:rsidRDefault="00261F82" w:rsidP="00261F82">
      <w:pPr>
        <w:widowControl/>
        <w:spacing w:after="0"/>
        <w:rPr>
          <w:rFonts w:ascii="Minion Pro" w:eastAsia="Times New Roman" w:hAnsi="Minion Pro" w:cs="Times New Roman"/>
          <w:sz w:val="24"/>
          <w:szCs w:val="24"/>
          <w:lang w:eastAsia="zh-CN"/>
        </w:rPr>
      </w:pPr>
    </w:p>
    <w:p w14:paraId="6908CEB1" w14:textId="77777777" w:rsidR="007C1A6B" w:rsidRDefault="005B2302" w:rsidP="007C1A6B">
      <w:pPr>
        <w:widowControl/>
        <w:numPr>
          <w:ilvl w:val="0"/>
          <w:numId w:val="21"/>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lastRenderedPageBreak/>
        <w:t>Strong organizational skills will be required.  </w:t>
      </w:r>
    </w:p>
    <w:p w14:paraId="11EE43EE" w14:textId="77777777" w:rsidR="00C72590" w:rsidRPr="00261F82" w:rsidRDefault="00C72590" w:rsidP="007C1A6B">
      <w:pPr>
        <w:widowControl/>
        <w:numPr>
          <w:ilvl w:val="0"/>
          <w:numId w:val="21"/>
        </w:numPr>
        <w:spacing w:after="0"/>
        <w:rPr>
          <w:rFonts w:ascii="Minion Pro" w:eastAsia="Times New Roman" w:hAnsi="Minion Pro" w:cs="Times New Roman"/>
          <w:sz w:val="24"/>
          <w:szCs w:val="24"/>
          <w:lang w:eastAsia="zh-CN"/>
        </w:rPr>
      </w:pPr>
      <w:r>
        <w:rPr>
          <w:rFonts w:ascii="Minion Pro" w:eastAsia="Times New Roman" w:hAnsi="Minion Pro" w:cs="Times New Roman"/>
          <w:sz w:val="24"/>
          <w:szCs w:val="24"/>
          <w:lang w:eastAsia="zh-CN"/>
        </w:rPr>
        <w:t>Basic math skills, computer literacy and experience on the register are required</w:t>
      </w:r>
    </w:p>
    <w:p w14:paraId="7CB0BCF3" w14:textId="77777777" w:rsidR="005B2302" w:rsidRPr="005B2302" w:rsidRDefault="005B2302" w:rsidP="005B2302">
      <w:pPr>
        <w:widowControl/>
        <w:numPr>
          <w:ilvl w:val="0"/>
          <w:numId w:val="21"/>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 xml:space="preserve">Ability to independently prioritize tasks in a fast-paced and dynamic environment is essential. </w:t>
      </w:r>
    </w:p>
    <w:p w14:paraId="234DBF06" w14:textId="6A2A7E2E" w:rsidR="005B2302" w:rsidRDefault="005B2302" w:rsidP="005B2302">
      <w:pPr>
        <w:widowControl/>
        <w:numPr>
          <w:ilvl w:val="0"/>
          <w:numId w:val="21"/>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Ability to manage volunteers and keep them engaged with those tasks.</w:t>
      </w:r>
    </w:p>
    <w:p w14:paraId="7B37AAAF" w14:textId="33219EA8" w:rsidR="001E095A" w:rsidRPr="007C1A6B" w:rsidRDefault="001E095A" w:rsidP="005B2302">
      <w:pPr>
        <w:widowControl/>
        <w:numPr>
          <w:ilvl w:val="0"/>
          <w:numId w:val="21"/>
        </w:numPr>
        <w:spacing w:after="0"/>
        <w:rPr>
          <w:rFonts w:ascii="Minion Pro" w:eastAsia="Times New Roman" w:hAnsi="Minion Pro" w:cs="Times New Roman"/>
          <w:sz w:val="24"/>
          <w:szCs w:val="24"/>
          <w:lang w:eastAsia="zh-CN"/>
        </w:rPr>
      </w:pPr>
      <w:r>
        <w:rPr>
          <w:rFonts w:ascii="Minion Pro" w:eastAsia="Times New Roman" w:hAnsi="Minion Pro" w:cs="Times New Roman"/>
          <w:sz w:val="24"/>
          <w:szCs w:val="24"/>
          <w:lang w:eastAsia="zh-CN"/>
        </w:rPr>
        <w:t>Kitchen cabinet knowledge is a plus</w:t>
      </w:r>
      <w:bookmarkStart w:id="0" w:name="_GoBack"/>
      <w:bookmarkEnd w:id="0"/>
    </w:p>
    <w:p w14:paraId="78A60FAF" w14:textId="77777777" w:rsidR="0088610E" w:rsidRDefault="0088610E" w:rsidP="005B2302">
      <w:pPr>
        <w:widowControl/>
        <w:spacing w:after="0"/>
        <w:rPr>
          <w:rFonts w:ascii="Minion Pro" w:eastAsia="Times New Roman" w:hAnsi="Minion Pro" w:cs="Times New Roman"/>
          <w:sz w:val="24"/>
          <w:szCs w:val="24"/>
          <w:u w:val="single"/>
          <w:lang w:eastAsia="zh-CN"/>
        </w:rPr>
      </w:pPr>
    </w:p>
    <w:p w14:paraId="15B4A9DB" w14:textId="77777777" w:rsidR="005B2302" w:rsidRPr="005B2302" w:rsidRDefault="005B2302" w:rsidP="005B2302">
      <w:pPr>
        <w:widowControl/>
        <w:spacing w:after="0"/>
        <w:rPr>
          <w:rFonts w:ascii="Minion Pro" w:eastAsia="Times New Roman" w:hAnsi="Minion Pro" w:cs="Times New Roman"/>
          <w:sz w:val="24"/>
          <w:szCs w:val="24"/>
          <w:u w:val="single"/>
          <w:lang w:eastAsia="zh-CN"/>
        </w:rPr>
      </w:pPr>
      <w:r w:rsidRPr="005B2302">
        <w:rPr>
          <w:rFonts w:ascii="Minion Pro" w:eastAsia="Times New Roman" w:hAnsi="Minion Pro" w:cs="Times New Roman"/>
          <w:sz w:val="24"/>
          <w:szCs w:val="24"/>
          <w:u w:val="single"/>
          <w:lang w:eastAsia="zh-CN"/>
        </w:rPr>
        <w:t>PHYSICAL REQUIREMENTS:</w:t>
      </w:r>
    </w:p>
    <w:p w14:paraId="4EE50502" w14:textId="77777777" w:rsidR="005B2302" w:rsidRPr="005B2302" w:rsidRDefault="005B2302" w:rsidP="005B2302">
      <w:pPr>
        <w:widowControl/>
        <w:spacing w:after="0"/>
        <w:rPr>
          <w:rFonts w:ascii="Minion Pro" w:eastAsia="Times New Roman" w:hAnsi="Minion Pro" w:cs="Times New Roman"/>
          <w:sz w:val="24"/>
          <w:szCs w:val="24"/>
          <w:u w:val="single"/>
          <w:lang w:eastAsia="zh-CN"/>
        </w:rPr>
      </w:pPr>
    </w:p>
    <w:p w14:paraId="42FDFE62" w14:textId="77777777" w:rsidR="005B2302" w:rsidRPr="005B2302" w:rsidRDefault="005B2302" w:rsidP="005B2302">
      <w:pPr>
        <w:widowControl/>
        <w:numPr>
          <w:ilvl w:val="0"/>
          <w:numId w:val="20"/>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 xml:space="preserve">Ability to lift over 50 lbs continuously. Work environment will require employee to be on feet all day and repetitive stooping, twisting and bending actions should be expected. </w:t>
      </w:r>
    </w:p>
    <w:p w14:paraId="2514DB95" w14:textId="77777777" w:rsidR="005B2302" w:rsidRDefault="005B2302" w:rsidP="005B2302">
      <w:pPr>
        <w:widowControl/>
        <w:spacing w:after="0"/>
        <w:rPr>
          <w:rFonts w:ascii="Minion Pro" w:eastAsia="Times New Roman" w:hAnsi="Minion Pro" w:cs="Times New Roman"/>
          <w:sz w:val="24"/>
          <w:szCs w:val="24"/>
          <w:u w:val="single"/>
          <w:lang w:eastAsia="zh-CN"/>
        </w:rPr>
      </w:pPr>
    </w:p>
    <w:p w14:paraId="2C389EC6" w14:textId="77777777" w:rsidR="005B2302" w:rsidRPr="005B2302" w:rsidRDefault="005B2302" w:rsidP="005B2302">
      <w:pPr>
        <w:widowControl/>
        <w:spacing w:after="0"/>
        <w:rPr>
          <w:rFonts w:ascii="Minion Pro" w:eastAsia="Times New Roman" w:hAnsi="Minion Pro" w:cs="Times New Roman"/>
          <w:sz w:val="24"/>
          <w:szCs w:val="24"/>
          <w:u w:val="single"/>
          <w:lang w:eastAsia="zh-CN"/>
        </w:rPr>
      </w:pPr>
      <w:r w:rsidRPr="005B2302">
        <w:rPr>
          <w:rFonts w:ascii="Minion Pro" w:eastAsia="Times New Roman" w:hAnsi="Minion Pro" w:cs="Times New Roman"/>
          <w:sz w:val="24"/>
          <w:szCs w:val="24"/>
          <w:u w:val="single"/>
          <w:lang w:eastAsia="zh-CN"/>
        </w:rPr>
        <w:t>MINIMUM EDUCATION AND EXPERIENCE REQUIREMENTS:</w:t>
      </w:r>
    </w:p>
    <w:p w14:paraId="132FDBE3" w14:textId="77777777" w:rsidR="005B2302" w:rsidRPr="005B2302" w:rsidRDefault="005B2302" w:rsidP="005B2302">
      <w:pPr>
        <w:widowControl/>
        <w:spacing w:after="0"/>
        <w:rPr>
          <w:rFonts w:ascii="Minion Pro" w:eastAsia="Times New Roman" w:hAnsi="Minion Pro" w:cs="Times New Roman"/>
          <w:sz w:val="24"/>
          <w:szCs w:val="24"/>
          <w:lang w:eastAsia="zh-CN"/>
        </w:rPr>
      </w:pPr>
    </w:p>
    <w:p w14:paraId="2E1351A8" w14:textId="77777777" w:rsidR="005B2302" w:rsidRPr="005B2302" w:rsidRDefault="005B2302" w:rsidP="005B2302">
      <w:pPr>
        <w:widowControl/>
        <w:numPr>
          <w:ilvl w:val="0"/>
          <w:numId w:val="19"/>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No degree is required, but experience working in customer service, retail, reuse and/or trades is preferred.</w:t>
      </w:r>
    </w:p>
    <w:p w14:paraId="36306ABB" w14:textId="77777777" w:rsidR="005B2302" w:rsidRPr="005B2302" w:rsidRDefault="005B2302" w:rsidP="005B2302">
      <w:pPr>
        <w:widowControl/>
        <w:spacing w:after="0"/>
        <w:rPr>
          <w:rFonts w:ascii="Minion Pro" w:eastAsia="Times New Roman" w:hAnsi="Minion Pro" w:cs="Times New Roman"/>
          <w:sz w:val="24"/>
          <w:szCs w:val="24"/>
          <w:u w:val="single"/>
          <w:lang w:eastAsia="zh-CN"/>
        </w:rPr>
      </w:pPr>
    </w:p>
    <w:p w14:paraId="7A7B5375" w14:textId="77777777" w:rsidR="005B2302" w:rsidRPr="005B2302" w:rsidRDefault="005B2302" w:rsidP="005B2302">
      <w:pPr>
        <w:widowControl/>
        <w:spacing w:after="0"/>
        <w:rPr>
          <w:rFonts w:ascii="Minion Pro" w:eastAsia="Times New Roman" w:hAnsi="Minion Pro" w:cs="Times New Roman"/>
          <w:sz w:val="24"/>
          <w:szCs w:val="24"/>
          <w:u w:val="single"/>
          <w:lang w:eastAsia="zh-CN"/>
        </w:rPr>
      </w:pPr>
      <w:r w:rsidRPr="005B2302">
        <w:rPr>
          <w:rFonts w:ascii="Minion Pro" w:eastAsia="Times New Roman" w:hAnsi="Minion Pro" w:cs="Times New Roman"/>
          <w:sz w:val="24"/>
          <w:szCs w:val="24"/>
          <w:u w:val="single"/>
          <w:lang w:eastAsia="zh-CN"/>
        </w:rPr>
        <w:t>APPLICATION PROCESS:</w:t>
      </w:r>
    </w:p>
    <w:p w14:paraId="683DB34D" w14:textId="77777777" w:rsidR="005B2302" w:rsidRPr="005B2302" w:rsidRDefault="005B2302" w:rsidP="005B2302">
      <w:pPr>
        <w:widowControl/>
        <w:spacing w:after="0"/>
        <w:rPr>
          <w:rFonts w:ascii="Minion Pro" w:eastAsia="Times New Roman" w:hAnsi="Minion Pro" w:cs="Times New Roman"/>
          <w:sz w:val="24"/>
          <w:szCs w:val="24"/>
          <w:u w:val="single"/>
          <w:lang w:eastAsia="zh-CN"/>
        </w:rPr>
      </w:pPr>
    </w:p>
    <w:p w14:paraId="22147E4C" w14:textId="5949CC9C" w:rsidR="005B2302" w:rsidRPr="005B2302" w:rsidRDefault="005B2302" w:rsidP="005B2302">
      <w:pPr>
        <w:widowControl/>
        <w:numPr>
          <w:ilvl w:val="0"/>
          <w:numId w:val="18"/>
        </w:numPr>
        <w:spacing w:after="0"/>
        <w:rPr>
          <w:rFonts w:ascii="Minion Pro" w:eastAsia="Times New Roman" w:hAnsi="Minion Pro" w:cs="Times New Roman"/>
          <w:sz w:val="24"/>
          <w:szCs w:val="24"/>
          <w:lang w:eastAsia="zh-CN"/>
        </w:rPr>
      </w:pPr>
      <w:r w:rsidRPr="005B2302">
        <w:rPr>
          <w:rFonts w:ascii="Minion Pro" w:eastAsia="Times New Roman" w:hAnsi="Minion Pro" w:cs="Times New Roman"/>
          <w:sz w:val="24"/>
          <w:szCs w:val="24"/>
          <w:lang w:eastAsia="zh-CN"/>
        </w:rPr>
        <w:t xml:space="preserve">If interested, please email a cover letter and resume to </w:t>
      </w:r>
      <w:hyperlink r:id="rId7" w:history="1">
        <w:r w:rsidR="00111BA4" w:rsidRPr="0089656E">
          <w:rPr>
            <w:rStyle w:val="Hyperlink"/>
            <w:rFonts w:ascii="Minion Pro" w:eastAsia="Times New Roman" w:hAnsi="Minion Pro" w:cs="Times New Roman"/>
            <w:sz w:val="24"/>
            <w:szCs w:val="24"/>
            <w:lang w:eastAsia="zh-CN"/>
          </w:rPr>
          <w:t>ellie.stephen@habitatwake.org</w:t>
        </w:r>
      </w:hyperlink>
      <w:r w:rsidRPr="005B2302">
        <w:rPr>
          <w:rFonts w:ascii="Minion Pro" w:eastAsia="Times New Roman" w:hAnsi="Minion Pro" w:cs="Times New Roman"/>
          <w:sz w:val="24"/>
          <w:szCs w:val="24"/>
          <w:lang w:eastAsia="zh-CN"/>
        </w:rPr>
        <w:t xml:space="preserve"> and </w:t>
      </w:r>
      <w:hyperlink r:id="rId8" w:history="1">
        <w:r w:rsidR="0004138E" w:rsidRPr="00D30F87">
          <w:rPr>
            <w:rStyle w:val="Hyperlink"/>
            <w:rFonts w:ascii="Minion Pro" w:eastAsia="Times New Roman" w:hAnsi="Minion Pro" w:cs="Times New Roman"/>
            <w:sz w:val="24"/>
            <w:szCs w:val="24"/>
            <w:lang w:eastAsia="zh-CN"/>
          </w:rPr>
          <w:t>edmundo.yanez@habitatwake.org</w:t>
        </w:r>
      </w:hyperlink>
    </w:p>
    <w:p w14:paraId="073DDD9D" w14:textId="77777777" w:rsidR="00EB4D30" w:rsidRPr="00A37750" w:rsidRDefault="00EB4D30" w:rsidP="00EB4D30">
      <w:pPr>
        <w:widowControl/>
        <w:spacing w:after="0"/>
        <w:rPr>
          <w:rFonts w:ascii="Minion Pro" w:eastAsia="Times New Roman" w:hAnsi="Minion Pro" w:cs="Times New Roman"/>
          <w:sz w:val="24"/>
          <w:szCs w:val="24"/>
          <w:lang w:eastAsia="zh-CN"/>
        </w:rPr>
      </w:pPr>
    </w:p>
    <w:p w14:paraId="6B6B85C2" w14:textId="77777777" w:rsidR="00EB4D30" w:rsidRPr="00A37750" w:rsidRDefault="00EB4D30" w:rsidP="00EB4D30">
      <w:pPr>
        <w:widowControl/>
        <w:spacing w:after="0"/>
        <w:rPr>
          <w:rFonts w:ascii="Minion Pro" w:eastAsia="Times New Roman" w:hAnsi="Minion Pro" w:cs="Times New Roman"/>
          <w:sz w:val="24"/>
          <w:szCs w:val="24"/>
          <w:lang w:eastAsia="zh-CN"/>
        </w:rPr>
      </w:pPr>
      <w:r w:rsidRPr="00A37750">
        <w:rPr>
          <w:rFonts w:ascii="Minion Pro" w:eastAsia="Times New Roman" w:hAnsi="Minion Pro" w:cs="Times New Roman"/>
          <w:sz w:val="24"/>
          <w:szCs w:val="24"/>
          <w:lang w:eastAsia="zh-CN"/>
        </w:rPr>
        <w:t>NOTE:</w:t>
      </w:r>
    </w:p>
    <w:p w14:paraId="16F74662" w14:textId="77777777" w:rsidR="00EB4D30" w:rsidRPr="00A37750" w:rsidRDefault="00EB4D30" w:rsidP="00EB4D30">
      <w:pPr>
        <w:widowControl/>
        <w:pBdr>
          <w:top w:val="single" w:sz="4" w:space="1" w:color="auto"/>
          <w:left w:val="single" w:sz="4" w:space="4" w:color="auto"/>
          <w:bottom w:val="single" w:sz="4" w:space="1" w:color="auto"/>
          <w:right w:val="single" w:sz="4" w:space="4" w:color="auto"/>
        </w:pBdr>
        <w:spacing w:after="0"/>
        <w:rPr>
          <w:rFonts w:ascii="Minion Pro" w:eastAsia="Calibri" w:hAnsi="Minion Pro" w:cs="Calibri"/>
          <w:sz w:val="24"/>
          <w:szCs w:val="24"/>
        </w:rPr>
      </w:pPr>
      <w:r w:rsidRPr="00A37750">
        <w:rPr>
          <w:rFonts w:ascii="Minion Pro" w:eastAsia="Calibri" w:hAnsi="Minion Pro" w:cs="Calibri"/>
          <w:sz w:val="24"/>
          <w:szCs w:val="24"/>
        </w:rPr>
        <w:t>The above statements are intended to describe the general nature and level of work being performed by individuals assigned to this job. They are not intended to be an exhaustive list of all responsibilities, duties and skills required of the position.  All employees may have other duties assigned at any time.</w:t>
      </w:r>
    </w:p>
    <w:p w14:paraId="2753EE73" w14:textId="77777777" w:rsidR="00EB4D30" w:rsidRPr="00A37750" w:rsidRDefault="00EB4D30" w:rsidP="00EB4D30">
      <w:pPr>
        <w:widowControl/>
        <w:spacing w:after="0"/>
        <w:rPr>
          <w:rFonts w:ascii="Minion Pro" w:eastAsia="Times New Roman" w:hAnsi="Minion Pro" w:cs="Arial"/>
          <w:color w:val="333333"/>
          <w:sz w:val="24"/>
          <w:szCs w:val="24"/>
        </w:rPr>
      </w:pPr>
    </w:p>
    <w:p w14:paraId="59EF8B3E" w14:textId="77777777" w:rsidR="00EB4D30" w:rsidRPr="00A37750" w:rsidRDefault="00EB4D30" w:rsidP="00EB4D30">
      <w:pPr>
        <w:widowControl/>
        <w:spacing w:after="0"/>
        <w:rPr>
          <w:rFonts w:ascii="Minion Pro" w:eastAsia="Times New Roman" w:hAnsi="Minion Pro" w:cs="Arial"/>
          <w:color w:val="333333"/>
          <w:sz w:val="24"/>
          <w:szCs w:val="24"/>
        </w:rPr>
      </w:pPr>
      <w:r w:rsidRPr="00A37750">
        <w:rPr>
          <w:rFonts w:ascii="Minion Pro" w:eastAsia="Times New Roman" w:hAnsi="Minion Pro" w:cs="Arial"/>
          <w:color w:val="333333"/>
          <w:sz w:val="24"/>
          <w:szCs w:val="24"/>
        </w:rPr>
        <w:t>We are an equal opportunity employer. Applications are considered for positions without regard to veteran status, uniformed service member status, race, color, religion, sex, sexual orientation, physical or mental disability, genetic information or any other category protected by applicable federal, state or local laws.</w:t>
      </w:r>
    </w:p>
    <w:p w14:paraId="55BD9EB7" w14:textId="77777777" w:rsidR="00EB4D30" w:rsidRPr="00A37750" w:rsidRDefault="00EB4D30" w:rsidP="00EB4D30">
      <w:pPr>
        <w:widowControl/>
        <w:spacing w:after="0"/>
        <w:rPr>
          <w:rFonts w:ascii="Minion Pro" w:eastAsia="Times New Roman" w:hAnsi="Minion Pro" w:cs="Arial"/>
          <w:color w:val="333333"/>
          <w:sz w:val="24"/>
          <w:szCs w:val="24"/>
        </w:rPr>
      </w:pPr>
    </w:p>
    <w:p w14:paraId="667EC079" w14:textId="77777777" w:rsidR="00EB4D30" w:rsidRPr="00A37750" w:rsidRDefault="00EB4D30" w:rsidP="00EB4D30">
      <w:pPr>
        <w:widowControl/>
        <w:spacing w:after="0"/>
        <w:rPr>
          <w:rFonts w:ascii="Minion Pro" w:eastAsia="Times New Roman" w:hAnsi="Minion Pro" w:cs="Arial"/>
          <w:color w:val="333333"/>
          <w:sz w:val="24"/>
          <w:szCs w:val="24"/>
        </w:rPr>
      </w:pPr>
      <w:r w:rsidRPr="00A37750">
        <w:rPr>
          <w:rFonts w:ascii="Minion Pro" w:eastAsia="Times New Roman" w:hAnsi="Minion Pro" w:cs="Arial"/>
          <w:color w:val="333333"/>
          <w:sz w:val="24"/>
          <w:szCs w:val="24"/>
        </w:rPr>
        <w:t>THIS COMPANY IS AN AT-WILL EMPLOYER AS ALLOWED BY APPLICABLE STATE LAW. THIS MEANS THAT REGARDLESS OF ANY PROVISION IN THIS APPLICATIO</w:t>
      </w:r>
      <w:r w:rsidR="00A55B6A">
        <w:rPr>
          <w:rFonts w:ascii="Minion Pro" w:eastAsia="Times New Roman" w:hAnsi="Minion Pro" w:cs="Arial"/>
          <w:color w:val="333333"/>
          <w:sz w:val="24"/>
          <w:szCs w:val="24"/>
        </w:rPr>
        <w:t>N, IF</w:t>
      </w:r>
      <w:r w:rsidR="005B2302">
        <w:rPr>
          <w:rFonts w:ascii="Minion Pro" w:eastAsia="Times New Roman" w:hAnsi="Minion Pro" w:cs="Arial"/>
          <w:color w:val="333333"/>
          <w:sz w:val="24"/>
          <w:szCs w:val="24"/>
        </w:rPr>
        <w:t xml:space="preserve"> HIRED, THE COMPANY OR I</w:t>
      </w:r>
      <w:r w:rsidRPr="00A37750">
        <w:rPr>
          <w:rFonts w:ascii="Minion Pro" w:eastAsia="Times New Roman" w:hAnsi="Minion Pro" w:cs="Arial"/>
          <w:color w:val="333333"/>
          <w:sz w:val="24"/>
          <w:szCs w:val="24"/>
        </w:rPr>
        <w:t xml:space="preserve"> </w:t>
      </w:r>
      <w:r w:rsidR="00A55B6A">
        <w:rPr>
          <w:rFonts w:ascii="Minion Pro" w:eastAsia="Times New Roman" w:hAnsi="Minion Pro" w:cs="Arial"/>
          <w:color w:val="333333"/>
          <w:sz w:val="24"/>
          <w:szCs w:val="24"/>
        </w:rPr>
        <w:t xml:space="preserve">MAY </w:t>
      </w:r>
      <w:r w:rsidRPr="00A37750">
        <w:rPr>
          <w:rFonts w:ascii="Minion Pro" w:eastAsia="Times New Roman" w:hAnsi="Minion Pro" w:cs="Arial"/>
          <w:color w:val="333333"/>
          <w:sz w:val="24"/>
          <w:szCs w:val="24"/>
        </w:rPr>
        <w:t xml:space="preserve">TERMINATE THE EMPLOYMENT RELATIONSHIP AT ANY TIME, FOR ANY REASON, WITH OR WITHOUT CAUSE OR NOTICE. </w:t>
      </w:r>
    </w:p>
    <w:p w14:paraId="27AAD4AD" w14:textId="77777777" w:rsidR="003A4FE7" w:rsidRPr="00C11B50" w:rsidRDefault="003A4FE7" w:rsidP="00C11B50"/>
    <w:sectPr w:rsidR="003A4FE7" w:rsidRPr="00C11B50" w:rsidSect="00C11B5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40A1" w14:textId="77777777" w:rsidR="002A6F13" w:rsidRDefault="002A6F13" w:rsidP="008547A4">
      <w:pPr>
        <w:spacing w:after="0" w:line="240" w:lineRule="auto"/>
      </w:pPr>
      <w:r>
        <w:separator/>
      </w:r>
    </w:p>
  </w:endnote>
  <w:endnote w:type="continuationSeparator" w:id="0">
    <w:p w14:paraId="64C66EFD" w14:textId="77777777" w:rsidR="002A6F13" w:rsidRDefault="002A6F13" w:rsidP="0085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ttrocento">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D12C" w14:textId="77777777" w:rsidR="008547A4" w:rsidRDefault="008547A4">
    <w:pPr>
      <w:pStyle w:val="Footer"/>
    </w:pPr>
    <w:r>
      <w:rPr>
        <w:noProof/>
      </w:rPr>
      <w:drawing>
        <wp:anchor distT="0" distB="0" distL="114300" distR="114300" simplePos="0" relativeHeight="251660288" behindDoc="0" locked="0" layoutInCell="1" allowOverlap="1" wp14:anchorId="764C676B" wp14:editId="6C286F5A">
          <wp:simplePos x="0" y="0"/>
          <wp:positionH relativeFrom="page">
            <wp:posOffset>0</wp:posOffset>
          </wp:positionH>
          <wp:positionV relativeFrom="paragraph">
            <wp:posOffset>-227965</wp:posOffset>
          </wp:positionV>
          <wp:extent cx="7868285" cy="733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Bran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8285" cy="7334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2FAA6" w14:textId="77777777" w:rsidR="002A6F13" w:rsidRDefault="002A6F13" w:rsidP="008547A4">
      <w:pPr>
        <w:spacing w:after="0" w:line="240" w:lineRule="auto"/>
      </w:pPr>
      <w:r>
        <w:separator/>
      </w:r>
    </w:p>
  </w:footnote>
  <w:footnote w:type="continuationSeparator" w:id="0">
    <w:p w14:paraId="2B29EDAA" w14:textId="77777777" w:rsidR="002A6F13" w:rsidRDefault="002A6F13" w:rsidP="00854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E551F" w14:textId="77777777" w:rsidR="008547A4" w:rsidRDefault="00416C29">
    <w:pPr>
      <w:pStyle w:val="Header"/>
    </w:pPr>
    <w:r>
      <w:rPr>
        <w:noProof/>
      </w:rPr>
      <w:drawing>
        <wp:anchor distT="0" distB="0" distL="114300" distR="114300" simplePos="0" relativeHeight="251665408" behindDoc="0" locked="0" layoutInCell="1" allowOverlap="1" wp14:anchorId="6757ECE5" wp14:editId="33280AC6">
          <wp:simplePos x="0" y="0"/>
          <wp:positionH relativeFrom="page">
            <wp:posOffset>9525</wp:posOffset>
          </wp:positionH>
          <wp:positionV relativeFrom="paragraph">
            <wp:posOffset>-457200</wp:posOffset>
          </wp:positionV>
          <wp:extent cx="7821295" cy="1609725"/>
          <wp:effectExtent l="0" t="0" r="8255" b="9525"/>
          <wp:wrapThrough wrapText="bothSides">
            <wp:wrapPolygon edited="0">
              <wp:start x="0" y="0"/>
              <wp:lineTo x="0" y="21472"/>
              <wp:lineTo x="21570" y="21472"/>
              <wp:lineTo x="215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295" cy="1609725"/>
                  </a:xfrm>
                  <a:prstGeom prst="rect">
                    <a:avLst/>
                  </a:prstGeom>
                </pic:spPr>
              </pic:pic>
            </a:graphicData>
          </a:graphic>
          <wp14:sizeRelH relativeFrom="page">
            <wp14:pctWidth>0</wp14:pctWidth>
          </wp14:sizeRelH>
          <wp14:sizeRelV relativeFrom="page">
            <wp14:pctHeight>0</wp14:pctHeight>
          </wp14:sizeRelV>
        </wp:anchor>
      </w:drawing>
    </w:r>
    <w:r w:rsidR="008547A4">
      <w:rPr>
        <w:noProof/>
      </w:rPr>
      <w:drawing>
        <wp:anchor distT="0" distB="0" distL="114300" distR="114300" simplePos="0" relativeHeight="251663360" behindDoc="0" locked="0" layoutInCell="1" allowOverlap="1" wp14:anchorId="223211E4" wp14:editId="75E52800">
          <wp:simplePos x="0" y="0"/>
          <wp:positionH relativeFrom="page">
            <wp:posOffset>9525</wp:posOffset>
          </wp:positionH>
          <wp:positionV relativeFrom="paragraph">
            <wp:posOffset>-457200</wp:posOffset>
          </wp:positionV>
          <wp:extent cx="8001000" cy="1333500"/>
          <wp:effectExtent l="0" t="0" r="0" b="0"/>
          <wp:wrapThrough wrapText="bothSides">
            <wp:wrapPolygon edited="0">
              <wp:start x="0" y="0"/>
              <wp:lineTo x="0" y="21291"/>
              <wp:lineTo x="21549" y="21291"/>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0" cy="1333500"/>
                  </a:xfrm>
                  <a:prstGeom prst="rect">
                    <a:avLst/>
                  </a:prstGeom>
                </pic:spPr>
              </pic:pic>
            </a:graphicData>
          </a:graphic>
          <wp14:sizeRelH relativeFrom="page">
            <wp14:pctWidth>0</wp14:pctWidth>
          </wp14:sizeRelH>
          <wp14:sizeRelV relativeFrom="page">
            <wp14:pctHeight>0</wp14:pctHeight>
          </wp14:sizeRelV>
        </wp:anchor>
      </w:drawing>
    </w:r>
    <w:r w:rsidR="008547A4">
      <w:rPr>
        <w:noProof/>
      </w:rPr>
      <w:drawing>
        <wp:anchor distT="0" distB="0" distL="114300" distR="114300" simplePos="0" relativeHeight="251662336" behindDoc="0" locked="0" layoutInCell="1" allowOverlap="1" wp14:anchorId="733C6F79" wp14:editId="708D6F50">
          <wp:simplePos x="0" y="0"/>
          <wp:positionH relativeFrom="page">
            <wp:posOffset>-7600950</wp:posOffset>
          </wp:positionH>
          <wp:positionV relativeFrom="paragraph">
            <wp:posOffset>-457200</wp:posOffset>
          </wp:positionV>
          <wp:extent cx="8001000" cy="1333500"/>
          <wp:effectExtent l="0" t="0" r="0" b="0"/>
          <wp:wrapThrough wrapText="bothSides">
            <wp:wrapPolygon edited="0">
              <wp:start x="0" y="0"/>
              <wp:lineTo x="0" y="21291"/>
              <wp:lineTo x="21549" y="21291"/>
              <wp:lineTo x="215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0" cy="1333500"/>
                  </a:xfrm>
                  <a:prstGeom prst="rect">
                    <a:avLst/>
                  </a:prstGeom>
                </pic:spPr>
              </pic:pic>
            </a:graphicData>
          </a:graphic>
          <wp14:sizeRelH relativeFrom="page">
            <wp14:pctWidth>0</wp14:pctWidth>
          </wp14:sizeRelH>
          <wp14:sizeRelV relativeFrom="page">
            <wp14:pctHeight>0</wp14:pctHeight>
          </wp14:sizeRelV>
        </wp:anchor>
      </w:drawing>
    </w:r>
    <w:r w:rsidR="008547A4">
      <w:rPr>
        <w:noProof/>
      </w:rPr>
      <mc:AlternateContent>
        <mc:Choice Requires="wps">
          <w:drawing>
            <wp:anchor distT="0" distB="0" distL="114300" distR="114300" simplePos="0" relativeHeight="251659264" behindDoc="0" locked="0" layoutInCell="1" allowOverlap="1" wp14:anchorId="7CF441BA" wp14:editId="418A6B8A">
              <wp:simplePos x="0" y="0"/>
              <wp:positionH relativeFrom="page">
                <wp:align>left</wp:align>
              </wp:positionH>
              <wp:positionV relativeFrom="paragraph">
                <wp:posOffset>876300</wp:posOffset>
              </wp:positionV>
              <wp:extent cx="7800975" cy="10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800975" cy="104775"/>
                      </a:xfrm>
                      <a:prstGeom prst="rect">
                        <a:avLst/>
                      </a:prstGeom>
                      <a:solidFill>
                        <a:srgbClr val="C4D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C2826" id="Rectangle 2" o:spid="_x0000_s1026" style="position:absolute;margin-left:0;margin-top:69pt;width:614.25pt;height:8.25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" fillcolor="#c4d60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86F"/>
    <w:multiLevelType w:val="hybridMultilevel"/>
    <w:tmpl w:val="D25EE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5FD1"/>
    <w:multiLevelType w:val="hybridMultilevel"/>
    <w:tmpl w:val="39AE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C85BC2"/>
    <w:multiLevelType w:val="hybridMultilevel"/>
    <w:tmpl w:val="B5B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048EB"/>
    <w:multiLevelType w:val="hybridMultilevel"/>
    <w:tmpl w:val="35D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B5F98"/>
    <w:multiLevelType w:val="hybridMultilevel"/>
    <w:tmpl w:val="01CE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E55A9"/>
    <w:multiLevelType w:val="hybridMultilevel"/>
    <w:tmpl w:val="E910954C"/>
    <w:lvl w:ilvl="0" w:tplc="096A6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F7E59"/>
    <w:multiLevelType w:val="hybridMultilevel"/>
    <w:tmpl w:val="04A4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04B31"/>
    <w:multiLevelType w:val="multilevel"/>
    <w:tmpl w:val="074C2E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BB5930"/>
    <w:multiLevelType w:val="hybridMultilevel"/>
    <w:tmpl w:val="003EB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E3540"/>
    <w:multiLevelType w:val="hybridMultilevel"/>
    <w:tmpl w:val="19A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94DB4"/>
    <w:multiLevelType w:val="hybridMultilevel"/>
    <w:tmpl w:val="847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E408D"/>
    <w:multiLevelType w:val="multilevel"/>
    <w:tmpl w:val="5B62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667869"/>
    <w:multiLevelType w:val="multilevel"/>
    <w:tmpl w:val="43D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21063"/>
    <w:multiLevelType w:val="hybridMultilevel"/>
    <w:tmpl w:val="F6F2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A79AE"/>
    <w:multiLevelType w:val="hybridMultilevel"/>
    <w:tmpl w:val="D40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33AC9"/>
    <w:multiLevelType w:val="singleLevel"/>
    <w:tmpl w:val="096A6C0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354B17"/>
    <w:multiLevelType w:val="multilevel"/>
    <w:tmpl w:val="D600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D6F3E"/>
    <w:multiLevelType w:val="hybridMultilevel"/>
    <w:tmpl w:val="8838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A188B"/>
    <w:multiLevelType w:val="hybridMultilevel"/>
    <w:tmpl w:val="6C68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B5DA6"/>
    <w:multiLevelType w:val="hybridMultilevel"/>
    <w:tmpl w:val="04F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650FC"/>
    <w:multiLevelType w:val="hybridMultilevel"/>
    <w:tmpl w:val="3D5C3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66658"/>
    <w:multiLevelType w:val="hybridMultilevel"/>
    <w:tmpl w:val="3AB6A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1"/>
  </w:num>
  <w:num w:numId="4">
    <w:abstractNumId w:val="1"/>
  </w:num>
  <w:num w:numId="5">
    <w:abstractNumId w:val="14"/>
  </w:num>
  <w:num w:numId="6">
    <w:abstractNumId w:val="15"/>
  </w:num>
  <w:num w:numId="7">
    <w:abstractNumId w:val="5"/>
  </w:num>
  <w:num w:numId="8">
    <w:abstractNumId w:val="6"/>
  </w:num>
  <w:num w:numId="9">
    <w:abstractNumId w:val="9"/>
  </w:num>
  <w:num w:numId="10">
    <w:abstractNumId w:val="19"/>
  </w:num>
  <w:num w:numId="11">
    <w:abstractNumId w:val="8"/>
  </w:num>
  <w:num w:numId="12">
    <w:abstractNumId w:val="0"/>
  </w:num>
  <w:num w:numId="13">
    <w:abstractNumId w:val="20"/>
  </w:num>
  <w:num w:numId="14">
    <w:abstractNumId w:val="10"/>
  </w:num>
  <w:num w:numId="15">
    <w:abstractNumId w:val="11"/>
  </w:num>
  <w:num w:numId="16">
    <w:abstractNumId w:val="16"/>
  </w:num>
  <w:num w:numId="17">
    <w:abstractNumId w:val="12"/>
  </w:num>
  <w:num w:numId="18">
    <w:abstractNumId w:val="3"/>
  </w:num>
  <w:num w:numId="19">
    <w:abstractNumId w:val="18"/>
  </w:num>
  <w:num w:numId="20">
    <w:abstractNumId w:val="17"/>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7A4"/>
    <w:rsid w:val="00005EEE"/>
    <w:rsid w:val="0001754A"/>
    <w:rsid w:val="0004138E"/>
    <w:rsid w:val="000736AE"/>
    <w:rsid w:val="00111BA4"/>
    <w:rsid w:val="00134631"/>
    <w:rsid w:val="0013714B"/>
    <w:rsid w:val="001E095A"/>
    <w:rsid w:val="00261F82"/>
    <w:rsid w:val="00296D04"/>
    <w:rsid w:val="002A6F13"/>
    <w:rsid w:val="002C7FE0"/>
    <w:rsid w:val="002F6293"/>
    <w:rsid w:val="00335895"/>
    <w:rsid w:val="003368DF"/>
    <w:rsid w:val="00364D9E"/>
    <w:rsid w:val="003A4FE7"/>
    <w:rsid w:val="00416C29"/>
    <w:rsid w:val="00520EA4"/>
    <w:rsid w:val="0053453D"/>
    <w:rsid w:val="005871AD"/>
    <w:rsid w:val="005A35D8"/>
    <w:rsid w:val="005B2302"/>
    <w:rsid w:val="005D52C5"/>
    <w:rsid w:val="006122DD"/>
    <w:rsid w:val="006242CE"/>
    <w:rsid w:val="00655B7D"/>
    <w:rsid w:val="006759AB"/>
    <w:rsid w:val="006B11D0"/>
    <w:rsid w:val="00705E48"/>
    <w:rsid w:val="0072261F"/>
    <w:rsid w:val="00725968"/>
    <w:rsid w:val="00760735"/>
    <w:rsid w:val="00773258"/>
    <w:rsid w:val="007C1A6B"/>
    <w:rsid w:val="008265CD"/>
    <w:rsid w:val="008547A4"/>
    <w:rsid w:val="0088610E"/>
    <w:rsid w:val="00891E0E"/>
    <w:rsid w:val="008B02ED"/>
    <w:rsid w:val="008D0598"/>
    <w:rsid w:val="008F7EA9"/>
    <w:rsid w:val="00913193"/>
    <w:rsid w:val="0092574E"/>
    <w:rsid w:val="00977D07"/>
    <w:rsid w:val="009B4787"/>
    <w:rsid w:val="009F4992"/>
    <w:rsid w:val="009F74B4"/>
    <w:rsid w:val="00A23C7C"/>
    <w:rsid w:val="00A37750"/>
    <w:rsid w:val="00A55B6A"/>
    <w:rsid w:val="00AF19D6"/>
    <w:rsid w:val="00B449D2"/>
    <w:rsid w:val="00B67090"/>
    <w:rsid w:val="00BC4EA8"/>
    <w:rsid w:val="00BE0359"/>
    <w:rsid w:val="00C11B50"/>
    <w:rsid w:val="00C72590"/>
    <w:rsid w:val="00CA0EF9"/>
    <w:rsid w:val="00CA6596"/>
    <w:rsid w:val="00CC18CB"/>
    <w:rsid w:val="00CD7F38"/>
    <w:rsid w:val="00CF755F"/>
    <w:rsid w:val="00D66676"/>
    <w:rsid w:val="00D86B5F"/>
    <w:rsid w:val="00DE5053"/>
    <w:rsid w:val="00E017DB"/>
    <w:rsid w:val="00E37B92"/>
    <w:rsid w:val="00E63171"/>
    <w:rsid w:val="00E63A54"/>
    <w:rsid w:val="00EB4D30"/>
    <w:rsid w:val="00EB7EBD"/>
    <w:rsid w:val="00EF2A7D"/>
    <w:rsid w:val="00F25166"/>
    <w:rsid w:val="00F251AB"/>
    <w:rsid w:val="00F26077"/>
    <w:rsid w:val="00F706DE"/>
    <w:rsid w:val="00FA35AC"/>
    <w:rsid w:val="00FD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2A7C1"/>
  <w15:chartTrackingRefBased/>
  <w15:docId w15:val="{A01FD041-4F8F-4263-833B-1A0910BE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5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A4"/>
  </w:style>
  <w:style w:type="paragraph" w:styleId="Footer">
    <w:name w:val="footer"/>
    <w:basedOn w:val="Normal"/>
    <w:link w:val="FooterChar"/>
    <w:uiPriority w:val="99"/>
    <w:unhideWhenUsed/>
    <w:rsid w:val="00854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A4"/>
  </w:style>
  <w:style w:type="paragraph" w:styleId="ListParagraph">
    <w:name w:val="List Paragraph"/>
    <w:basedOn w:val="Normal"/>
    <w:uiPriority w:val="34"/>
    <w:qFormat/>
    <w:rsid w:val="003A4FE7"/>
    <w:pPr>
      <w:ind w:left="720"/>
      <w:contextualSpacing/>
    </w:pPr>
  </w:style>
  <w:style w:type="character" w:styleId="Hyperlink">
    <w:name w:val="Hyperlink"/>
    <w:basedOn w:val="DefaultParagraphFont"/>
    <w:uiPriority w:val="99"/>
    <w:unhideWhenUsed/>
    <w:rsid w:val="003A4FE7"/>
    <w:rPr>
      <w:color w:val="0563C1" w:themeColor="hyperlink"/>
      <w:u w:val="single"/>
    </w:rPr>
  </w:style>
  <w:style w:type="paragraph" w:customStyle="1" w:styleId="Normal1">
    <w:name w:val="Normal1"/>
    <w:rsid w:val="006122DD"/>
    <w:pPr>
      <w:spacing w:after="0" w:line="240" w:lineRule="auto"/>
    </w:pPr>
    <w:rPr>
      <w:rFonts w:ascii="Quattrocento" w:eastAsia="Quattrocento" w:hAnsi="Quattrocento" w:cs="Quattrocento"/>
      <w:color w:val="000000"/>
    </w:rPr>
  </w:style>
  <w:style w:type="paragraph" w:styleId="BodyText">
    <w:name w:val="Body Text"/>
    <w:basedOn w:val="Normal"/>
    <w:link w:val="BodyTextChar"/>
    <w:rsid w:val="006122DD"/>
    <w:pPr>
      <w:spacing w:after="0" w:line="240" w:lineRule="auto"/>
    </w:pPr>
    <w:rPr>
      <w:rFonts w:ascii="Book Antiqua" w:eastAsia="Times New Roman" w:hAnsi="Book Antiqua" w:cs="Times New Roman"/>
      <w:szCs w:val="20"/>
      <w:u w:val="single"/>
      <w:lang w:eastAsia="zh-CN"/>
    </w:rPr>
  </w:style>
  <w:style w:type="character" w:customStyle="1" w:styleId="BodyTextChar">
    <w:name w:val="Body Text Char"/>
    <w:basedOn w:val="DefaultParagraphFont"/>
    <w:link w:val="BodyText"/>
    <w:rsid w:val="006122DD"/>
    <w:rPr>
      <w:rFonts w:ascii="Book Antiqua" w:eastAsia="Times New Roman" w:hAnsi="Book Antiqua" w:cs="Times New Roman"/>
      <w:szCs w:val="20"/>
      <w:u w:val="single"/>
      <w:lang w:eastAsia="zh-CN"/>
    </w:rPr>
  </w:style>
  <w:style w:type="paragraph" w:styleId="NoSpacing">
    <w:name w:val="No Spacing"/>
    <w:uiPriority w:val="1"/>
    <w:qFormat/>
    <w:rsid w:val="006122DD"/>
    <w:pPr>
      <w:spacing w:after="0" w:line="240" w:lineRule="auto"/>
    </w:pPr>
  </w:style>
  <w:style w:type="paragraph" w:customStyle="1" w:styleId="Default">
    <w:name w:val="Default"/>
    <w:rsid w:val="008D0598"/>
    <w:pPr>
      <w:autoSpaceDE w:val="0"/>
      <w:autoSpaceDN w:val="0"/>
      <w:adjustRightInd w:val="0"/>
      <w:spacing w:after="0" w:line="240" w:lineRule="auto"/>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111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undo.yanez@habitatwake.org" TargetMode="External"/><Relationship Id="rId3" Type="http://schemas.openxmlformats.org/officeDocument/2006/relationships/settings" Target="settings.xml"/><Relationship Id="rId7" Type="http://schemas.openxmlformats.org/officeDocument/2006/relationships/hyperlink" Target="mailto:ellie.stephen@habitatwak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Habitat</dc:creator>
  <cp:keywords/>
  <dc:description/>
  <cp:lastModifiedBy>Miriah Yanez</cp:lastModifiedBy>
  <cp:revision>3</cp:revision>
  <cp:lastPrinted>2019-01-10T21:02:00Z</cp:lastPrinted>
  <dcterms:created xsi:type="dcterms:W3CDTF">2019-06-12T14:50:00Z</dcterms:created>
  <dcterms:modified xsi:type="dcterms:W3CDTF">2019-06-12T15:00:00Z</dcterms:modified>
</cp:coreProperties>
</file>